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E20D9" w14:textId="77777777" w:rsidR="00FC055B" w:rsidRDefault="00FC055B" w:rsidP="00FC055B"/>
    <w:p w14:paraId="767F300C" w14:textId="77777777" w:rsidR="00FC055B" w:rsidRDefault="00FC055B" w:rsidP="00FC055B"/>
    <w:p w14:paraId="08632916" w14:textId="77777777" w:rsidR="00FC055B" w:rsidRDefault="00FC055B" w:rsidP="00FC055B"/>
    <w:p w14:paraId="5F2BD3AF" w14:textId="77777777" w:rsidR="00FC055B" w:rsidRPr="00031356" w:rsidRDefault="00FC055B" w:rsidP="00FC055B">
      <w:pPr>
        <w:jc w:val="center"/>
        <w:rPr>
          <w:rFonts w:ascii="Times New Roman" w:hAnsi="Times New Roman" w:cs="Times New Roman"/>
          <w:b/>
          <w:bCs/>
          <w:sz w:val="32"/>
          <w:szCs w:val="32"/>
        </w:rPr>
      </w:pPr>
      <w:r w:rsidRPr="00031356">
        <w:rPr>
          <w:rFonts w:ascii="Times New Roman" w:hAnsi="Times New Roman" w:cs="Times New Roman"/>
          <w:b/>
          <w:bCs/>
          <w:sz w:val="32"/>
          <w:szCs w:val="32"/>
        </w:rPr>
        <w:t>ST. PETER’S COLLEGE KOLENCHERY</w:t>
      </w:r>
    </w:p>
    <w:p w14:paraId="2F64BE3C" w14:textId="77777777" w:rsidR="00FC055B" w:rsidRDefault="00FC055B" w:rsidP="00FC055B"/>
    <w:p w14:paraId="46E2DF95" w14:textId="77777777" w:rsidR="00FC055B" w:rsidRDefault="00FC055B" w:rsidP="00FC055B">
      <w:pPr>
        <w:jc w:val="center"/>
        <w:rPr>
          <w:rFonts w:ascii="Times New Roman" w:hAnsi="Times New Roman" w:cs="Times New Roman"/>
          <w:b/>
          <w:bCs/>
          <w:sz w:val="32"/>
          <w:szCs w:val="32"/>
        </w:rPr>
      </w:pPr>
    </w:p>
    <w:p w14:paraId="08A84487" w14:textId="77777777" w:rsidR="00FC055B" w:rsidRDefault="00FC055B" w:rsidP="00FC055B">
      <w:pPr>
        <w:jc w:val="center"/>
        <w:rPr>
          <w:rFonts w:ascii="Times New Roman" w:hAnsi="Times New Roman" w:cs="Times New Roman"/>
          <w:b/>
          <w:bCs/>
          <w:sz w:val="32"/>
          <w:szCs w:val="32"/>
        </w:rPr>
      </w:pPr>
    </w:p>
    <w:p w14:paraId="3A59AA03" w14:textId="77777777" w:rsidR="00FC055B" w:rsidRPr="00031356" w:rsidRDefault="00FC055B" w:rsidP="00FC055B">
      <w:pPr>
        <w:jc w:val="center"/>
        <w:rPr>
          <w:rFonts w:ascii="Times New Roman" w:hAnsi="Times New Roman" w:cs="Times New Roman"/>
          <w:b/>
          <w:bCs/>
          <w:sz w:val="32"/>
          <w:szCs w:val="32"/>
        </w:rPr>
      </w:pPr>
      <w:r w:rsidRPr="00031356">
        <w:rPr>
          <w:noProof/>
        </w:rPr>
        <w:drawing>
          <wp:inline distT="0" distB="0" distL="0" distR="0" wp14:anchorId="318B9569" wp14:editId="52EFAE4B">
            <wp:extent cx="1857477" cy="1238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68972" cy="1245913"/>
                    </a:xfrm>
                    <a:prstGeom prst="rect">
                      <a:avLst/>
                    </a:prstGeom>
                  </pic:spPr>
                </pic:pic>
              </a:graphicData>
            </a:graphic>
          </wp:inline>
        </w:drawing>
      </w:r>
    </w:p>
    <w:p w14:paraId="1CDC0D0F" w14:textId="77777777" w:rsidR="00FC055B" w:rsidRDefault="00FC055B" w:rsidP="00FC055B">
      <w:pPr>
        <w:jc w:val="center"/>
        <w:rPr>
          <w:rFonts w:ascii="Times New Roman" w:hAnsi="Times New Roman" w:cs="Times New Roman"/>
          <w:b/>
          <w:bCs/>
          <w:sz w:val="32"/>
          <w:szCs w:val="32"/>
        </w:rPr>
      </w:pPr>
    </w:p>
    <w:p w14:paraId="40EDB55E" w14:textId="77777777" w:rsidR="00FC055B" w:rsidRDefault="00FC055B" w:rsidP="00FC055B">
      <w:pPr>
        <w:jc w:val="center"/>
        <w:rPr>
          <w:rFonts w:ascii="Times New Roman" w:hAnsi="Times New Roman" w:cs="Times New Roman"/>
          <w:b/>
          <w:bCs/>
          <w:sz w:val="32"/>
          <w:szCs w:val="32"/>
        </w:rPr>
      </w:pPr>
    </w:p>
    <w:p w14:paraId="7A53A479" w14:textId="77777777" w:rsidR="00FC055B" w:rsidRPr="00625CD0" w:rsidRDefault="00FC055B" w:rsidP="00FC055B">
      <w:pPr>
        <w:jc w:val="center"/>
        <w:rPr>
          <w:rFonts w:ascii="Algerian" w:hAnsi="Algerian" w:cs="Times New Roman"/>
          <w:b/>
          <w:bCs/>
          <w:color w:val="00B050"/>
          <w:sz w:val="52"/>
          <w:szCs w:val="52"/>
        </w:rPr>
      </w:pPr>
      <w:r w:rsidRPr="00625CD0">
        <w:rPr>
          <w:rFonts w:ascii="Algerian" w:hAnsi="Algerian" w:cs="Times New Roman"/>
          <w:b/>
          <w:bCs/>
          <w:color w:val="00B050"/>
          <w:sz w:val="52"/>
          <w:szCs w:val="52"/>
        </w:rPr>
        <w:t>ENERGY CONSERVATION CELL</w:t>
      </w:r>
    </w:p>
    <w:p w14:paraId="75D9A12D" w14:textId="05953147" w:rsidR="00FC055B" w:rsidRDefault="00FC055B" w:rsidP="00FC055B">
      <w:pPr>
        <w:jc w:val="center"/>
        <w:rPr>
          <w:rFonts w:ascii="Algerian" w:hAnsi="Algerian" w:cs="Times New Roman"/>
          <w:b/>
          <w:bCs/>
          <w:sz w:val="32"/>
          <w:szCs w:val="32"/>
        </w:rPr>
      </w:pPr>
      <w:r>
        <w:rPr>
          <w:rFonts w:ascii="Algerian" w:hAnsi="Algerian" w:cs="Times New Roman"/>
          <w:b/>
          <w:bCs/>
          <w:sz w:val="32"/>
          <w:szCs w:val="32"/>
        </w:rPr>
        <w:t>ANNUAL REPORT 2021-22</w:t>
      </w:r>
    </w:p>
    <w:p w14:paraId="390938DA" w14:textId="77777777" w:rsidR="00FC055B" w:rsidRDefault="00FC055B" w:rsidP="00FC055B">
      <w:pPr>
        <w:jc w:val="center"/>
        <w:rPr>
          <w:rFonts w:ascii="Algerian" w:hAnsi="Algerian" w:cs="Times New Roman"/>
          <w:b/>
          <w:bCs/>
          <w:sz w:val="32"/>
          <w:szCs w:val="32"/>
        </w:rPr>
      </w:pPr>
    </w:p>
    <w:p w14:paraId="31D6E6A0" w14:textId="77777777" w:rsidR="00FC055B" w:rsidRDefault="00FC055B" w:rsidP="00FC055B">
      <w:pPr>
        <w:jc w:val="center"/>
        <w:rPr>
          <w:rFonts w:ascii="Algerian" w:hAnsi="Algerian" w:cs="Times New Roman"/>
          <w:b/>
          <w:bCs/>
          <w:sz w:val="32"/>
          <w:szCs w:val="32"/>
        </w:rPr>
      </w:pPr>
    </w:p>
    <w:p w14:paraId="1C5A6364" w14:textId="77777777" w:rsidR="00FC055B" w:rsidRDefault="00FC055B" w:rsidP="00FC055B">
      <w:pPr>
        <w:jc w:val="center"/>
        <w:rPr>
          <w:rFonts w:ascii="Algerian" w:hAnsi="Algerian" w:cs="Times New Roman"/>
          <w:b/>
          <w:bCs/>
          <w:sz w:val="32"/>
          <w:szCs w:val="32"/>
        </w:rPr>
      </w:pPr>
      <w:r>
        <w:rPr>
          <w:rFonts w:ascii="Algerian" w:hAnsi="Algerian" w:cs="Times New Roman"/>
          <w:b/>
          <w:bCs/>
          <w:sz w:val="32"/>
          <w:szCs w:val="32"/>
        </w:rPr>
        <w:t xml:space="preserve">COORDINATORS </w:t>
      </w:r>
    </w:p>
    <w:p w14:paraId="52A3AFF2" w14:textId="77777777" w:rsidR="00FC055B" w:rsidRDefault="00FC055B" w:rsidP="00FC055B">
      <w:pPr>
        <w:jc w:val="center"/>
        <w:rPr>
          <w:rFonts w:ascii="Algerian" w:hAnsi="Algerian" w:cs="Times New Roman"/>
          <w:b/>
          <w:bCs/>
          <w:sz w:val="32"/>
          <w:szCs w:val="32"/>
        </w:rPr>
      </w:pPr>
    </w:p>
    <w:p w14:paraId="6CA1AEBA" w14:textId="77777777" w:rsidR="00FC055B" w:rsidRDefault="00FC055B" w:rsidP="00FC055B">
      <w:pPr>
        <w:jc w:val="center"/>
        <w:rPr>
          <w:rFonts w:ascii="Algerian" w:hAnsi="Algerian" w:cs="Times New Roman"/>
          <w:b/>
          <w:bCs/>
          <w:sz w:val="32"/>
          <w:szCs w:val="32"/>
        </w:rPr>
      </w:pPr>
      <w:proofErr w:type="gramStart"/>
      <w:r>
        <w:rPr>
          <w:rFonts w:ascii="Algerian" w:hAnsi="Algerian" w:cs="Times New Roman"/>
          <w:b/>
          <w:bCs/>
          <w:sz w:val="32"/>
          <w:szCs w:val="32"/>
        </w:rPr>
        <w:t>DR.SINDHU</w:t>
      </w:r>
      <w:proofErr w:type="gramEnd"/>
      <w:r>
        <w:rPr>
          <w:rFonts w:ascii="Algerian" w:hAnsi="Algerian" w:cs="Times New Roman"/>
          <w:b/>
          <w:bCs/>
          <w:sz w:val="32"/>
          <w:szCs w:val="32"/>
        </w:rPr>
        <w:t xml:space="preserve"> ISSAC &amp; JOHN C</w:t>
      </w:r>
    </w:p>
    <w:p w14:paraId="11B91148" w14:textId="77777777" w:rsidR="00FC055B" w:rsidRDefault="00FC055B" w:rsidP="00FC055B">
      <w:pPr>
        <w:jc w:val="center"/>
        <w:rPr>
          <w:rFonts w:ascii="Algerian" w:hAnsi="Algerian" w:cs="Times New Roman"/>
          <w:b/>
          <w:bCs/>
          <w:sz w:val="32"/>
          <w:szCs w:val="32"/>
        </w:rPr>
      </w:pPr>
    </w:p>
    <w:p w14:paraId="03D8A671" w14:textId="77777777" w:rsidR="00FC055B" w:rsidRDefault="00FC055B" w:rsidP="00FC055B">
      <w:pPr>
        <w:jc w:val="center"/>
        <w:rPr>
          <w:rFonts w:ascii="Algerian" w:hAnsi="Algerian" w:cs="Times New Roman"/>
          <w:b/>
          <w:bCs/>
          <w:sz w:val="32"/>
          <w:szCs w:val="32"/>
        </w:rPr>
      </w:pPr>
    </w:p>
    <w:p w14:paraId="2975E1C4" w14:textId="77777777" w:rsidR="00FC055B" w:rsidRDefault="00FC055B" w:rsidP="00FC055B">
      <w:pPr>
        <w:jc w:val="center"/>
        <w:rPr>
          <w:rFonts w:ascii="Algerian" w:hAnsi="Algerian" w:cs="Times New Roman"/>
          <w:b/>
          <w:bCs/>
          <w:sz w:val="32"/>
          <w:szCs w:val="32"/>
        </w:rPr>
      </w:pPr>
    </w:p>
    <w:p w14:paraId="2A62F632" w14:textId="77777777" w:rsidR="00FC055B" w:rsidRDefault="00FC055B" w:rsidP="00FC055B">
      <w:pPr>
        <w:jc w:val="center"/>
        <w:rPr>
          <w:rFonts w:ascii="Algerian" w:hAnsi="Algerian" w:cs="Times New Roman"/>
          <w:b/>
          <w:bCs/>
          <w:sz w:val="32"/>
          <w:szCs w:val="32"/>
        </w:rPr>
      </w:pPr>
    </w:p>
    <w:p w14:paraId="218D414E" w14:textId="77777777" w:rsidR="00FC055B" w:rsidRDefault="00FC055B" w:rsidP="00FC055B">
      <w:pPr>
        <w:spacing w:line="480" w:lineRule="auto"/>
        <w:ind w:firstLine="360"/>
        <w:jc w:val="both"/>
        <w:rPr>
          <w:rFonts w:ascii="Times New Roman" w:hAnsi="Times New Roman" w:cs="Times New Roman"/>
          <w:sz w:val="24"/>
          <w:szCs w:val="24"/>
        </w:rPr>
      </w:pPr>
      <w:r w:rsidRPr="006F7B85">
        <w:rPr>
          <w:rFonts w:ascii="Times New Roman" w:hAnsi="Times New Roman" w:cs="Times New Roman"/>
          <w:sz w:val="24"/>
          <w:szCs w:val="24"/>
        </w:rPr>
        <w:lastRenderedPageBreak/>
        <w:t xml:space="preserve">Energy conservation is the decision and practice of using less energy. Turning off the light when you leave the room, unplugging appliances when they’re not in use and walking instead of driving are all examples of energy conservation. The two main reasons people conserve energy are to gain more control over their energy bill and reduce the demand on the earth’s natural resources. </w:t>
      </w:r>
      <w:r w:rsidRPr="00F34DEE">
        <w:rPr>
          <w:rFonts w:ascii="Times New Roman" w:hAnsi="Times New Roman" w:cs="Times New Roman"/>
          <w:sz w:val="24"/>
          <w:szCs w:val="24"/>
        </w:rPr>
        <w:t>It is the moral responsibility of all citizens to use energy judiciously in everyday life, ensure zero wastage and spread the awareness on the importance</w:t>
      </w:r>
      <w:r>
        <w:rPr>
          <w:rFonts w:ascii="Times New Roman" w:hAnsi="Times New Roman" w:cs="Times New Roman"/>
          <w:sz w:val="24"/>
          <w:szCs w:val="24"/>
        </w:rPr>
        <w:t xml:space="preserve"> of energy conservation for a healthy environment and sustainable future. </w:t>
      </w:r>
    </w:p>
    <w:p w14:paraId="430F083B" w14:textId="53C4554E" w:rsidR="00FC055B" w:rsidRDefault="00FC055B" w:rsidP="00FC055B">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Energy Conservation Cell of our college aims to create an awareness about the wise and judicious use of our energy and reducing the wastage of energy for a better future. The activities carried out by this cell during the academic year 2021-22 are:</w:t>
      </w:r>
    </w:p>
    <w:p w14:paraId="2E096BED" w14:textId="072BD571" w:rsidR="00FC055B" w:rsidRPr="000F3F4E" w:rsidRDefault="00FC055B" w:rsidP="00FC055B">
      <w:pPr>
        <w:pStyle w:val="ListParagraph"/>
        <w:numPr>
          <w:ilvl w:val="0"/>
          <w:numId w:val="1"/>
        </w:numPr>
        <w:spacing w:line="480" w:lineRule="auto"/>
        <w:jc w:val="both"/>
        <w:rPr>
          <w:rFonts w:ascii="Times New Roman" w:hAnsi="Times New Roman" w:cs="Times New Roman"/>
          <w:b/>
          <w:bCs/>
          <w:sz w:val="24"/>
          <w:szCs w:val="24"/>
          <w:u w:val="single"/>
        </w:rPr>
      </w:pPr>
      <w:r w:rsidRPr="000F3F4E">
        <w:rPr>
          <w:rFonts w:ascii="Times New Roman" w:hAnsi="Times New Roman" w:cs="Times New Roman"/>
          <w:b/>
          <w:bCs/>
          <w:sz w:val="24"/>
          <w:szCs w:val="24"/>
          <w:u w:val="single"/>
        </w:rPr>
        <w:t>World Environment Day Celebrations:</w:t>
      </w:r>
    </w:p>
    <w:p w14:paraId="37A800FB" w14:textId="53B7ED86" w:rsidR="00FC055B" w:rsidRDefault="00FC055B" w:rsidP="00FC055B">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As part of World </w:t>
      </w:r>
      <w:proofErr w:type="gramStart"/>
      <w:r>
        <w:rPr>
          <w:rFonts w:ascii="Times New Roman" w:hAnsi="Times New Roman" w:cs="Times New Roman"/>
          <w:sz w:val="24"/>
          <w:szCs w:val="24"/>
        </w:rPr>
        <w:t>Environment day</w:t>
      </w:r>
      <w:proofErr w:type="gramEnd"/>
      <w:r>
        <w:rPr>
          <w:rFonts w:ascii="Times New Roman" w:hAnsi="Times New Roman" w:cs="Times New Roman"/>
          <w:sz w:val="24"/>
          <w:szCs w:val="24"/>
        </w:rPr>
        <w:t xml:space="preserve"> celebrations, the Energy Conservation Cell has conducted a competition “Best Energy Saver Award”</w:t>
      </w:r>
      <w:r w:rsidR="00DC0533">
        <w:rPr>
          <w:rFonts w:ascii="Times New Roman" w:hAnsi="Times New Roman" w:cs="Times New Roman"/>
          <w:sz w:val="24"/>
          <w:szCs w:val="24"/>
        </w:rPr>
        <w:t xml:space="preserve">. The aim of this competition is to create an awareness among the students regarding the wise use of electricity in their houses and to reduce the electricity bill considerably. The best energy saver is declared based on the reduction in the electricity bill </w:t>
      </w:r>
      <w:proofErr w:type="gramStart"/>
      <w:r w:rsidR="00DC0533">
        <w:rPr>
          <w:rFonts w:ascii="Times New Roman" w:hAnsi="Times New Roman" w:cs="Times New Roman"/>
          <w:sz w:val="24"/>
          <w:szCs w:val="24"/>
        </w:rPr>
        <w:t>( bill</w:t>
      </w:r>
      <w:proofErr w:type="gramEnd"/>
      <w:r w:rsidR="00DC0533">
        <w:rPr>
          <w:rFonts w:ascii="Times New Roman" w:hAnsi="Times New Roman" w:cs="Times New Roman"/>
          <w:sz w:val="24"/>
          <w:szCs w:val="24"/>
        </w:rPr>
        <w:t xml:space="preserve"> after two months from the submitted electricity bill). The best energy saver award was declared by The Hon’ble VC during the ina</w:t>
      </w:r>
      <w:r w:rsidR="006146BC">
        <w:rPr>
          <w:rFonts w:ascii="Times New Roman" w:hAnsi="Times New Roman" w:cs="Times New Roman"/>
          <w:sz w:val="24"/>
          <w:szCs w:val="24"/>
        </w:rPr>
        <w:t xml:space="preserve">uguration of the cell activities for the current academic year. The Best energy saver award was bagged by </w:t>
      </w:r>
      <w:proofErr w:type="spellStart"/>
      <w:r w:rsidR="006146BC">
        <w:rPr>
          <w:rFonts w:ascii="Times New Roman" w:hAnsi="Times New Roman" w:cs="Times New Roman"/>
          <w:sz w:val="24"/>
          <w:szCs w:val="24"/>
        </w:rPr>
        <w:t>Kum</w:t>
      </w:r>
      <w:proofErr w:type="spellEnd"/>
      <w:r w:rsidR="006146BC">
        <w:rPr>
          <w:rFonts w:ascii="Times New Roman" w:hAnsi="Times New Roman" w:cs="Times New Roman"/>
          <w:sz w:val="24"/>
          <w:szCs w:val="24"/>
        </w:rPr>
        <w:t xml:space="preserve">. </w:t>
      </w:r>
      <w:proofErr w:type="spellStart"/>
      <w:r w:rsidR="006146BC">
        <w:rPr>
          <w:rFonts w:ascii="Times New Roman" w:hAnsi="Times New Roman" w:cs="Times New Roman"/>
          <w:sz w:val="24"/>
          <w:szCs w:val="24"/>
        </w:rPr>
        <w:t>Manjitha</w:t>
      </w:r>
      <w:proofErr w:type="spellEnd"/>
      <w:r w:rsidR="006146BC">
        <w:rPr>
          <w:rFonts w:ascii="Times New Roman" w:hAnsi="Times New Roman" w:cs="Times New Roman"/>
          <w:sz w:val="24"/>
          <w:szCs w:val="24"/>
        </w:rPr>
        <w:t xml:space="preserve"> P Raju of II DC Chemistry.</w:t>
      </w:r>
      <w:r w:rsidR="00DC0533">
        <w:rPr>
          <w:rFonts w:ascii="Times New Roman" w:hAnsi="Times New Roman" w:cs="Times New Roman"/>
          <w:sz w:val="24"/>
          <w:szCs w:val="24"/>
        </w:rPr>
        <w:t xml:space="preserve"> </w:t>
      </w:r>
    </w:p>
    <w:p w14:paraId="52200592" w14:textId="77777777" w:rsidR="00A31FC0" w:rsidRDefault="00A31FC0" w:rsidP="00FC055B">
      <w:pPr>
        <w:pStyle w:val="ListParagraph"/>
        <w:spacing w:line="480" w:lineRule="auto"/>
        <w:ind w:left="1440"/>
        <w:jc w:val="both"/>
        <w:rPr>
          <w:rFonts w:ascii="Times New Roman" w:hAnsi="Times New Roman" w:cs="Times New Roman"/>
          <w:sz w:val="24"/>
          <w:szCs w:val="24"/>
        </w:rPr>
      </w:pPr>
    </w:p>
    <w:p w14:paraId="789BE424" w14:textId="77777777" w:rsidR="00A31FC0" w:rsidRDefault="00A31FC0" w:rsidP="00FC055B">
      <w:pPr>
        <w:pStyle w:val="ListParagraph"/>
        <w:spacing w:line="480" w:lineRule="auto"/>
        <w:ind w:left="1440"/>
        <w:jc w:val="both"/>
        <w:rPr>
          <w:rFonts w:ascii="Times New Roman" w:hAnsi="Times New Roman" w:cs="Times New Roman"/>
          <w:sz w:val="24"/>
          <w:szCs w:val="24"/>
        </w:rPr>
      </w:pPr>
    </w:p>
    <w:p w14:paraId="624891A3" w14:textId="31828E5A" w:rsidR="000B1CE7" w:rsidRDefault="00A31FC0" w:rsidP="000F3F4E">
      <w:pPr>
        <w:pStyle w:val="ListParagraph"/>
        <w:spacing w:line="480" w:lineRule="auto"/>
        <w:ind w:left="144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785748D" wp14:editId="388295BB">
            <wp:extent cx="5092700" cy="4692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60495" cy="4755119"/>
                    </a:xfrm>
                    <a:prstGeom prst="rect">
                      <a:avLst/>
                    </a:prstGeom>
                    <a:noFill/>
                  </pic:spPr>
                </pic:pic>
              </a:graphicData>
            </a:graphic>
          </wp:inline>
        </w:drawing>
      </w:r>
    </w:p>
    <w:p w14:paraId="429C7470" w14:textId="1580467E" w:rsidR="00FC055B" w:rsidRPr="00A31FC0" w:rsidRDefault="00FC055B" w:rsidP="00A31FC0">
      <w:pPr>
        <w:spacing w:line="480" w:lineRule="auto"/>
        <w:jc w:val="both"/>
        <w:rPr>
          <w:rFonts w:ascii="Times New Roman" w:hAnsi="Times New Roman" w:cs="Times New Roman"/>
          <w:sz w:val="24"/>
          <w:szCs w:val="24"/>
        </w:rPr>
      </w:pPr>
    </w:p>
    <w:p w14:paraId="140BC0A5" w14:textId="2EC8C8D3" w:rsidR="00501898" w:rsidRDefault="00A31FC0" w:rsidP="000F3F4E">
      <w:pPr>
        <w:jc w:val="center"/>
        <w:rPr>
          <w:noProof/>
        </w:rPr>
      </w:pPr>
      <w:r>
        <w:rPr>
          <w:noProof/>
        </w:rPr>
        <w:lastRenderedPageBreak/>
        <w:drawing>
          <wp:inline distT="0" distB="0" distL="0" distR="0" wp14:anchorId="6969AF80" wp14:editId="5175C9BA">
            <wp:extent cx="3640455" cy="3829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5358" cy="3844725"/>
                    </a:xfrm>
                    <a:prstGeom prst="rect">
                      <a:avLst/>
                    </a:prstGeom>
                    <a:noFill/>
                    <a:ln>
                      <a:noFill/>
                    </a:ln>
                  </pic:spPr>
                </pic:pic>
              </a:graphicData>
            </a:graphic>
          </wp:inline>
        </w:drawing>
      </w:r>
    </w:p>
    <w:p w14:paraId="67CD21D7" w14:textId="4398111E" w:rsidR="00A31FC0" w:rsidRPr="00A31FC0" w:rsidRDefault="00A31FC0" w:rsidP="00A31FC0"/>
    <w:p w14:paraId="3BD587D6" w14:textId="09C8F1B7" w:rsidR="00A31FC0" w:rsidRPr="00A31FC0" w:rsidRDefault="00A31FC0" w:rsidP="00A31FC0"/>
    <w:p w14:paraId="7CEDAC34" w14:textId="44F445F8" w:rsidR="00A31FC0" w:rsidRPr="00A31FC0" w:rsidRDefault="00A31FC0" w:rsidP="00A31FC0"/>
    <w:p w14:paraId="6A2D1754" w14:textId="5EE4E25B" w:rsidR="00A31FC0" w:rsidRPr="00A31FC0" w:rsidRDefault="00A31FC0" w:rsidP="00A31FC0"/>
    <w:p w14:paraId="0DCCAC08" w14:textId="50DE93F8" w:rsidR="00A31FC0" w:rsidRDefault="00A31FC0" w:rsidP="000F3F4E">
      <w:pPr>
        <w:jc w:val="center"/>
        <w:rPr>
          <w:noProof/>
        </w:rPr>
      </w:pPr>
      <w:r>
        <w:rPr>
          <w:noProof/>
        </w:rPr>
        <w:drawing>
          <wp:inline distT="0" distB="0" distL="0" distR="0" wp14:anchorId="1D2EDBF6" wp14:editId="4D0C6287">
            <wp:extent cx="4067810" cy="252285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7810" cy="2522855"/>
                    </a:xfrm>
                    <a:prstGeom prst="rect">
                      <a:avLst/>
                    </a:prstGeom>
                    <a:noFill/>
                    <a:ln>
                      <a:noFill/>
                    </a:ln>
                  </pic:spPr>
                </pic:pic>
              </a:graphicData>
            </a:graphic>
          </wp:inline>
        </w:drawing>
      </w:r>
    </w:p>
    <w:p w14:paraId="44097AA0" w14:textId="7CD7FBC6" w:rsidR="00A31FC0" w:rsidRDefault="00A31FC0" w:rsidP="000F3F4E">
      <w:pPr>
        <w:tabs>
          <w:tab w:val="left" w:pos="2320"/>
        </w:tabs>
        <w:jc w:val="center"/>
        <w:rPr>
          <w:noProof/>
        </w:rPr>
      </w:pPr>
      <w:r>
        <w:rPr>
          <w:noProof/>
        </w:rPr>
        <w:lastRenderedPageBreak/>
        <w:drawing>
          <wp:inline distT="0" distB="0" distL="0" distR="0" wp14:anchorId="4DE7199F" wp14:editId="2F51ACDC">
            <wp:extent cx="4169410" cy="2533015"/>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9410" cy="2533015"/>
                    </a:xfrm>
                    <a:prstGeom prst="rect">
                      <a:avLst/>
                    </a:prstGeom>
                    <a:noFill/>
                    <a:ln>
                      <a:noFill/>
                    </a:ln>
                  </pic:spPr>
                </pic:pic>
              </a:graphicData>
            </a:graphic>
          </wp:inline>
        </w:drawing>
      </w:r>
    </w:p>
    <w:p w14:paraId="04E2CB07" w14:textId="77777777" w:rsidR="000F3F4E" w:rsidRDefault="000F3F4E" w:rsidP="000F3F4E">
      <w:pPr>
        <w:tabs>
          <w:tab w:val="left" w:pos="2320"/>
        </w:tabs>
        <w:jc w:val="center"/>
        <w:rPr>
          <w:noProof/>
        </w:rPr>
      </w:pPr>
    </w:p>
    <w:p w14:paraId="44E73409" w14:textId="77DF031E" w:rsidR="000F3F4E" w:rsidRDefault="000F3F4E" w:rsidP="000F3F4E">
      <w:pPr>
        <w:pStyle w:val="ListParagraph"/>
        <w:numPr>
          <w:ilvl w:val="0"/>
          <w:numId w:val="1"/>
        </w:numPr>
        <w:rPr>
          <w:rFonts w:ascii="Times New Roman" w:hAnsi="Times New Roman" w:cs="Times New Roman"/>
          <w:b/>
          <w:bCs/>
          <w:sz w:val="24"/>
          <w:szCs w:val="24"/>
          <w:u w:val="single"/>
        </w:rPr>
      </w:pPr>
      <w:r w:rsidRPr="000F3F4E">
        <w:rPr>
          <w:rFonts w:ascii="Times New Roman" w:hAnsi="Times New Roman" w:cs="Times New Roman"/>
          <w:b/>
          <w:bCs/>
          <w:sz w:val="24"/>
          <w:szCs w:val="24"/>
          <w:u w:val="single"/>
        </w:rPr>
        <w:t>Energy Conservation Cell Inauguration</w:t>
      </w:r>
      <w:r>
        <w:rPr>
          <w:rFonts w:ascii="Times New Roman" w:hAnsi="Times New Roman" w:cs="Times New Roman"/>
          <w:b/>
          <w:bCs/>
          <w:sz w:val="24"/>
          <w:szCs w:val="24"/>
          <w:u w:val="single"/>
        </w:rPr>
        <w:t>:</w:t>
      </w:r>
    </w:p>
    <w:p w14:paraId="085B4FC8" w14:textId="77777777" w:rsidR="000F3F4E" w:rsidRDefault="000F3F4E" w:rsidP="000F3F4E">
      <w:pPr>
        <w:pStyle w:val="ListParagraph"/>
        <w:rPr>
          <w:rFonts w:ascii="Times New Roman" w:hAnsi="Times New Roman" w:cs="Times New Roman"/>
          <w:sz w:val="24"/>
          <w:szCs w:val="24"/>
        </w:rPr>
      </w:pPr>
    </w:p>
    <w:p w14:paraId="41879A99" w14:textId="5C01E5B5" w:rsidR="000F3F4E" w:rsidRDefault="000F3F4E" w:rsidP="00BD3CC0">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activities of the club for the academic year 2021-22 was inaugurated by the Hon’ble Vice Chancellor of Mahatma Gandhi university, Prof. </w:t>
      </w:r>
      <w:r w:rsidR="0076058F">
        <w:rPr>
          <w:rFonts w:ascii="Times New Roman" w:hAnsi="Times New Roman" w:cs="Times New Roman"/>
          <w:sz w:val="24"/>
          <w:szCs w:val="24"/>
        </w:rPr>
        <w:t>Sabu Thomas Sir</w:t>
      </w:r>
      <w:r>
        <w:rPr>
          <w:rFonts w:ascii="Times New Roman" w:hAnsi="Times New Roman" w:cs="Times New Roman"/>
          <w:sz w:val="24"/>
          <w:szCs w:val="24"/>
        </w:rPr>
        <w:t xml:space="preserve"> on 10-09-2021 at 5 pm through online platform Google Meet. </w:t>
      </w:r>
    </w:p>
    <w:p w14:paraId="4FD62CB1" w14:textId="61DAA834" w:rsidR="0076058F" w:rsidRPr="000F3F4E" w:rsidRDefault="0076058F" w:rsidP="0076058F">
      <w:pPr>
        <w:pStyle w:val="ListParagraph"/>
        <w:spacing w:line="360" w:lineRule="auto"/>
        <w:jc w:val="center"/>
        <w:rPr>
          <w:rFonts w:ascii="Times New Roman" w:hAnsi="Times New Roman" w:cs="Times New Roman"/>
          <w:sz w:val="24"/>
          <w:szCs w:val="24"/>
        </w:rPr>
      </w:pPr>
      <w:r>
        <w:rPr>
          <w:noProof/>
        </w:rPr>
        <w:drawing>
          <wp:inline distT="0" distB="0" distL="0" distR="0" wp14:anchorId="4E43963F" wp14:editId="7993F24C">
            <wp:extent cx="4618990" cy="34988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5790" cy="3511576"/>
                    </a:xfrm>
                    <a:prstGeom prst="rect">
                      <a:avLst/>
                    </a:prstGeom>
                    <a:noFill/>
                    <a:ln>
                      <a:noFill/>
                    </a:ln>
                  </pic:spPr>
                </pic:pic>
              </a:graphicData>
            </a:graphic>
          </wp:inline>
        </w:drawing>
      </w:r>
    </w:p>
    <w:p w14:paraId="19BCB7AC" w14:textId="1A1C1126" w:rsidR="000F3F4E" w:rsidRDefault="0076058F" w:rsidP="006E5DDE">
      <w:pPr>
        <w:pStyle w:val="ListParagraph"/>
        <w:numPr>
          <w:ilvl w:val="0"/>
          <w:numId w:val="1"/>
        </w:numPr>
        <w:spacing w:line="36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Energy Conservation Day Celebration:</w:t>
      </w:r>
    </w:p>
    <w:p w14:paraId="41CA9581" w14:textId="77777777" w:rsidR="006E5DDE" w:rsidRDefault="006E5DDE" w:rsidP="006E5DDE">
      <w:pPr>
        <w:pStyle w:val="ListParagraph"/>
        <w:spacing w:line="360" w:lineRule="auto"/>
        <w:rPr>
          <w:rFonts w:ascii="Times New Roman" w:hAnsi="Times New Roman" w:cs="Times New Roman"/>
          <w:b/>
          <w:bCs/>
          <w:sz w:val="24"/>
          <w:szCs w:val="24"/>
          <w:u w:val="single"/>
        </w:rPr>
      </w:pPr>
    </w:p>
    <w:p w14:paraId="4AD2A13F" w14:textId="13D65746" w:rsidR="0076058F" w:rsidRDefault="006E5DDE" w:rsidP="00BD3CC0">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As part of the energy conservation Day celebrations, the Energy Conservation Cell organized a cycle rally named </w:t>
      </w:r>
      <w:proofErr w:type="gramStart"/>
      <w:r>
        <w:rPr>
          <w:rFonts w:ascii="Times New Roman" w:hAnsi="Times New Roman" w:cs="Times New Roman"/>
          <w:sz w:val="24"/>
          <w:szCs w:val="24"/>
        </w:rPr>
        <w:t>“ Cyclothon</w:t>
      </w:r>
      <w:proofErr w:type="gramEnd"/>
      <w:r>
        <w:rPr>
          <w:rFonts w:ascii="Times New Roman" w:hAnsi="Times New Roman" w:cs="Times New Roman"/>
          <w:sz w:val="24"/>
          <w:szCs w:val="24"/>
        </w:rPr>
        <w:t xml:space="preserve">-2021” on December 14, 2021. Principal </w:t>
      </w:r>
      <w:proofErr w:type="spellStart"/>
      <w:r>
        <w:rPr>
          <w:rFonts w:ascii="Times New Roman" w:hAnsi="Times New Roman" w:cs="Times New Roman"/>
          <w:sz w:val="24"/>
          <w:szCs w:val="24"/>
        </w:rPr>
        <w:lastRenderedPageBreak/>
        <w:t>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Shaju</w:t>
      </w:r>
      <w:proofErr w:type="spellEnd"/>
      <w:r>
        <w:rPr>
          <w:rFonts w:ascii="Times New Roman" w:hAnsi="Times New Roman" w:cs="Times New Roman"/>
          <w:sz w:val="24"/>
          <w:szCs w:val="24"/>
        </w:rPr>
        <w:t xml:space="preserve"> Varghese flagged off the rally. Around 50 students participated in the rally and they have conveyed the message to the public on the importance </w:t>
      </w:r>
      <w:proofErr w:type="gramStart"/>
      <w:r>
        <w:rPr>
          <w:rFonts w:ascii="Times New Roman" w:hAnsi="Times New Roman" w:cs="Times New Roman"/>
          <w:sz w:val="24"/>
          <w:szCs w:val="24"/>
        </w:rPr>
        <w:t>of  conserving</w:t>
      </w:r>
      <w:proofErr w:type="gramEnd"/>
      <w:r>
        <w:rPr>
          <w:rFonts w:ascii="Times New Roman" w:hAnsi="Times New Roman" w:cs="Times New Roman"/>
          <w:sz w:val="24"/>
          <w:szCs w:val="24"/>
        </w:rPr>
        <w:t xml:space="preserve"> energy for a better and sustainable future.</w:t>
      </w:r>
    </w:p>
    <w:p w14:paraId="20DED101" w14:textId="77777777" w:rsidR="006E5DDE" w:rsidRPr="006E5DDE" w:rsidRDefault="006E5DDE" w:rsidP="006E5DDE">
      <w:pPr>
        <w:pStyle w:val="ListParagraph"/>
        <w:spacing w:line="360" w:lineRule="auto"/>
        <w:jc w:val="both"/>
        <w:rPr>
          <w:rFonts w:ascii="Times New Roman" w:hAnsi="Times New Roman" w:cs="Times New Roman"/>
          <w:sz w:val="24"/>
          <w:szCs w:val="24"/>
        </w:rPr>
      </w:pPr>
    </w:p>
    <w:p w14:paraId="16190E99" w14:textId="77777777" w:rsidR="006E5DDE" w:rsidRDefault="006E5DDE" w:rsidP="0076058F">
      <w:pPr>
        <w:pStyle w:val="ListParagraph"/>
        <w:jc w:val="center"/>
        <w:rPr>
          <w:rFonts w:ascii="Times New Roman" w:hAnsi="Times New Roman" w:cs="Times New Roman"/>
          <w:b/>
          <w:bCs/>
          <w:sz w:val="24"/>
          <w:szCs w:val="24"/>
          <w:u w:val="single"/>
        </w:rPr>
      </w:pPr>
    </w:p>
    <w:p w14:paraId="24E352BD" w14:textId="1F04CC29" w:rsidR="0076058F" w:rsidRDefault="0076058F" w:rsidP="0076058F">
      <w:pPr>
        <w:pStyle w:val="ListParagraph"/>
        <w:jc w:val="center"/>
        <w:rPr>
          <w:rFonts w:ascii="Times New Roman" w:hAnsi="Times New Roman" w:cs="Times New Roman"/>
          <w:b/>
          <w:bCs/>
          <w:sz w:val="24"/>
          <w:szCs w:val="24"/>
          <w:u w:val="single"/>
        </w:rPr>
      </w:pPr>
      <w:r>
        <w:rPr>
          <w:noProof/>
        </w:rPr>
        <w:drawing>
          <wp:inline distT="0" distB="0" distL="0" distR="0" wp14:anchorId="6F26C3E5" wp14:editId="22BE8A10">
            <wp:extent cx="3646229" cy="38417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6229" cy="3841750"/>
                    </a:xfrm>
                    <a:prstGeom prst="rect">
                      <a:avLst/>
                    </a:prstGeom>
                    <a:noFill/>
                    <a:ln>
                      <a:noFill/>
                    </a:ln>
                  </pic:spPr>
                </pic:pic>
              </a:graphicData>
            </a:graphic>
          </wp:inline>
        </w:drawing>
      </w:r>
    </w:p>
    <w:p w14:paraId="32F28823" w14:textId="6353F548" w:rsidR="0076058F" w:rsidRDefault="0076058F" w:rsidP="006E5DDE">
      <w:pPr>
        <w:rPr>
          <w:rFonts w:ascii="Times New Roman" w:hAnsi="Times New Roman" w:cs="Times New Roman"/>
          <w:b/>
          <w:bCs/>
          <w:sz w:val="24"/>
          <w:szCs w:val="24"/>
          <w:u w:val="single"/>
        </w:rPr>
      </w:pPr>
    </w:p>
    <w:p w14:paraId="26F5C96A" w14:textId="5D1D557C" w:rsidR="006E5DDE" w:rsidRDefault="006E5DDE" w:rsidP="007A6077">
      <w:pPr>
        <w:jc w:val="center"/>
        <w:rPr>
          <w:rFonts w:ascii="Times New Roman" w:hAnsi="Times New Roman" w:cs="Times New Roman"/>
          <w:b/>
          <w:bCs/>
          <w:sz w:val="24"/>
          <w:szCs w:val="24"/>
          <w:u w:val="single"/>
        </w:rPr>
      </w:pPr>
      <w:r>
        <w:rPr>
          <w:noProof/>
        </w:rPr>
        <w:drawing>
          <wp:inline distT="0" distB="0" distL="0" distR="0" wp14:anchorId="60FB7936" wp14:editId="6B92183B">
            <wp:extent cx="4400793" cy="2933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1003" cy="2940506"/>
                    </a:xfrm>
                    <a:prstGeom prst="rect">
                      <a:avLst/>
                    </a:prstGeom>
                    <a:noFill/>
                    <a:ln>
                      <a:noFill/>
                    </a:ln>
                  </pic:spPr>
                </pic:pic>
              </a:graphicData>
            </a:graphic>
          </wp:inline>
        </w:drawing>
      </w:r>
    </w:p>
    <w:p w14:paraId="49655521" w14:textId="27893C49" w:rsidR="007A6077" w:rsidRDefault="007A6077" w:rsidP="007A6077">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br/>
      </w:r>
      <w:r>
        <w:rPr>
          <w:noProof/>
        </w:rPr>
        <w:drawing>
          <wp:inline distT="0" distB="0" distL="0" distR="0" wp14:anchorId="7217A959" wp14:editId="2DD632A0">
            <wp:extent cx="4057650" cy="2704950"/>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62519" cy="2708196"/>
                    </a:xfrm>
                    <a:prstGeom prst="rect">
                      <a:avLst/>
                    </a:prstGeom>
                    <a:noFill/>
                    <a:ln>
                      <a:noFill/>
                    </a:ln>
                  </pic:spPr>
                </pic:pic>
              </a:graphicData>
            </a:graphic>
          </wp:inline>
        </w:drawing>
      </w:r>
    </w:p>
    <w:p w14:paraId="56DA93CF" w14:textId="336B7943" w:rsidR="007A6077" w:rsidRDefault="007A6077" w:rsidP="007A6077">
      <w:pPr>
        <w:jc w:val="center"/>
        <w:rPr>
          <w:rFonts w:ascii="Times New Roman" w:hAnsi="Times New Roman" w:cs="Times New Roman"/>
          <w:b/>
          <w:bCs/>
          <w:sz w:val="24"/>
          <w:szCs w:val="24"/>
          <w:u w:val="single"/>
        </w:rPr>
      </w:pPr>
    </w:p>
    <w:p w14:paraId="3D17D55C" w14:textId="77777777" w:rsidR="007A6077" w:rsidRDefault="007A6077" w:rsidP="007A6077">
      <w:pPr>
        <w:jc w:val="center"/>
        <w:rPr>
          <w:rFonts w:ascii="Times New Roman" w:hAnsi="Times New Roman" w:cs="Times New Roman"/>
          <w:b/>
          <w:bCs/>
          <w:sz w:val="24"/>
          <w:szCs w:val="24"/>
          <w:u w:val="single"/>
        </w:rPr>
      </w:pPr>
    </w:p>
    <w:p w14:paraId="7CA0CC39" w14:textId="4ED2785D" w:rsidR="007A6077" w:rsidRDefault="007A6077" w:rsidP="007A6077">
      <w:pPr>
        <w:jc w:val="center"/>
        <w:rPr>
          <w:noProof/>
        </w:rPr>
      </w:pPr>
      <w:r>
        <w:rPr>
          <w:noProof/>
        </w:rPr>
        <w:drawing>
          <wp:inline distT="0" distB="0" distL="0" distR="0" wp14:anchorId="55258D75" wp14:editId="7A58462E">
            <wp:extent cx="4057875" cy="2705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69356" cy="2712753"/>
                    </a:xfrm>
                    <a:prstGeom prst="rect">
                      <a:avLst/>
                    </a:prstGeom>
                    <a:noFill/>
                    <a:ln>
                      <a:noFill/>
                    </a:ln>
                  </pic:spPr>
                </pic:pic>
              </a:graphicData>
            </a:graphic>
          </wp:inline>
        </w:drawing>
      </w:r>
    </w:p>
    <w:p w14:paraId="7B6055DB" w14:textId="39CABD1A" w:rsidR="000653E2" w:rsidRPr="000653E2" w:rsidRDefault="000653E2" w:rsidP="000653E2">
      <w:pPr>
        <w:rPr>
          <w:rFonts w:ascii="Times New Roman" w:hAnsi="Times New Roman" w:cs="Times New Roman"/>
          <w:sz w:val="24"/>
          <w:szCs w:val="24"/>
        </w:rPr>
      </w:pPr>
    </w:p>
    <w:p w14:paraId="31C562BE" w14:textId="7C69D3C2" w:rsidR="000653E2" w:rsidRDefault="000653E2" w:rsidP="000653E2">
      <w:pPr>
        <w:rPr>
          <w:noProof/>
        </w:rPr>
      </w:pPr>
    </w:p>
    <w:p w14:paraId="02EDB749" w14:textId="396A2765" w:rsidR="000653E2" w:rsidRDefault="000653E2" w:rsidP="000251FB">
      <w:pPr>
        <w:pStyle w:val="ListParagraph"/>
        <w:numPr>
          <w:ilvl w:val="0"/>
          <w:numId w:val="1"/>
        </w:numPr>
        <w:tabs>
          <w:tab w:val="left" w:pos="2370"/>
        </w:tabs>
        <w:spacing w:line="360" w:lineRule="auto"/>
        <w:rPr>
          <w:rFonts w:ascii="Times New Roman" w:hAnsi="Times New Roman" w:cs="Times New Roman"/>
          <w:b/>
          <w:bCs/>
          <w:sz w:val="24"/>
          <w:szCs w:val="24"/>
          <w:u w:val="single"/>
        </w:rPr>
      </w:pPr>
      <w:r w:rsidRPr="000653E2">
        <w:rPr>
          <w:rFonts w:ascii="Times New Roman" w:hAnsi="Times New Roman" w:cs="Times New Roman"/>
          <w:b/>
          <w:bCs/>
          <w:sz w:val="24"/>
          <w:szCs w:val="24"/>
          <w:u w:val="single"/>
        </w:rPr>
        <w:t>Webinar on Renewable Energy resources:</w:t>
      </w:r>
    </w:p>
    <w:p w14:paraId="38761386" w14:textId="667F9CE7" w:rsidR="000653E2" w:rsidRDefault="00BD3CC0" w:rsidP="000251FB">
      <w:pPr>
        <w:pStyle w:val="ListParagraph"/>
        <w:tabs>
          <w:tab w:val="left" w:pos="237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251FB">
        <w:rPr>
          <w:rFonts w:ascii="Times New Roman" w:hAnsi="Times New Roman" w:cs="Times New Roman"/>
          <w:sz w:val="24"/>
          <w:szCs w:val="24"/>
        </w:rPr>
        <w:t xml:space="preserve">Energy Conservation Cell in association with Department of Physics &amp; Chemistry organized a webinar on Renewable Energy Sources by Mr. Manu M </w:t>
      </w:r>
      <w:proofErr w:type="spellStart"/>
      <w:r w:rsidR="000251FB">
        <w:rPr>
          <w:rFonts w:ascii="Times New Roman" w:hAnsi="Times New Roman" w:cs="Times New Roman"/>
          <w:sz w:val="24"/>
          <w:szCs w:val="24"/>
        </w:rPr>
        <w:t>Venu</w:t>
      </w:r>
      <w:proofErr w:type="spellEnd"/>
      <w:r w:rsidR="000251FB">
        <w:rPr>
          <w:rFonts w:ascii="Times New Roman" w:hAnsi="Times New Roman" w:cs="Times New Roman"/>
          <w:sz w:val="24"/>
          <w:szCs w:val="24"/>
        </w:rPr>
        <w:t>, District Engineer, ANERT Ernakulam on 30-11-2021 at 7 pm through Google Meet.</w:t>
      </w:r>
    </w:p>
    <w:p w14:paraId="7F227C31" w14:textId="35EA9D32" w:rsidR="000251FB" w:rsidRPr="000653E2" w:rsidRDefault="00DA08BB" w:rsidP="00DA08BB">
      <w:pPr>
        <w:pStyle w:val="ListParagraph"/>
        <w:tabs>
          <w:tab w:val="left" w:pos="2370"/>
        </w:tabs>
        <w:spacing w:line="360" w:lineRule="auto"/>
        <w:jc w:val="center"/>
        <w:rPr>
          <w:rFonts w:ascii="Times New Roman" w:hAnsi="Times New Roman" w:cs="Times New Roman"/>
          <w:sz w:val="24"/>
          <w:szCs w:val="24"/>
        </w:rPr>
      </w:pPr>
      <w:r>
        <w:rPr>
          <w:noProof/>
        </w:rPr>
        <w:lastRenderedPageBreak/>
        <w:drawing>
          <wp:inline distT="0" distB="0" distL="0" distR="0" wp14:anchorId="25D8EB14" wp14:editId="74936E7E">
            <wp:extent cx="3259435" cy="35750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1429" cy="3588206"/>
                    </a:xfrm>
                    <a:prstGeom prst="rect">
                      <a:avLst/>
                    </a:prstGeom>
                    <a:noFill/>
                    <a:ln>
                      <a:noFill/>
                    </a:ln>
                  </pic:spPr>
                </pic:pic>
              </a:graphicData>
            </a:graphic>
          </wp:inline>
        </w:drawing>
      </w:r>
    </w:p>
    <w:p w14:paraId="305DDFD1" w14:textId="77E4025D" w:rsidR="00BD3CC0" w:rsidRPr="00BD3CC0" w:rsidRDefault="00DA08BB" w:rsidP="00BD3CC0">
      <w:pPr>
        <w:pStyle w:val="ListParagraph"/>
        <w:numPr>
          <w:ilvl w:val="0"/>
          <w:numId w:val="1"/>
        </w:numPr>
        <w:tabs>
          <w:tab w:val="left" w:pos="2370"/>
        </w:tabs>
        <w:spacing w:line="360" w:lineRule="auto"/>
        <w:jc w:val="both"/>
        <w:rPr>
          <w:rFonts w:ascii="Times New Roman" w:hAnsi="Times New Roman" w:cs="Times New Roman"/>
          <w:b/>
          <w:bCs/>
          <w:sz w:val="24"/>
          <w:szCs w:val="24"/>
          <w:u w:val="single"/>
        </w:rPr>
      </w:pPr>
      <w:proofErr w:type="spellStart"/>
      <w:r>
        <w:rPr>
          <w:rFonts w:ascii="Times New Roman" w:hAnsi="Times New Roman" w:cs="Times New Roman"/>
          <w:b/>
          <w:bCs/>
          <w:sz w:val="24"/>
          <w:szCs w:val="24"/>
          <w:u w:val="single"/>
        </w:rPr>
        <w:t>Sourathejas</w:t>
      </w:r>
      <w:proofErr w:type="spellEnd"/>
      <w:r>
        <w:rPr>
          <w:rFonts w:ascii="Times New Roman" w:hAnsi="Times New Roman" w:cs="Times New Roman"/>
          <w:b/>
          <w:bCs/>
          <w:sz w:val="24"/>
          <w:szCs w:val="24"/>
          <w:u w:val="single"/>
        </w:rPr>
        <w:t xml:space="preserve"> Program – Registration Counter Inauguration:</w:t>
      </w:r>
    </w:p>
    <w:p w14:paraId="152F8503" w14:textId="013B9995" w:rsidR="007660B0" w:rsidRPr="007660B0" w:rsidRDefault="00BD3CC0" w:rsidP="00BD3CC0">
      <w:pPr>
        <w:pStyle w:val="ListParagraph"/>
        <w:tabs>
          <w:tab w:val="left" w:pos="237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E0183">
        <w:rPr>
          <w:rFonts w:ascii="Times New Roman" w:hAnsi="Times New Roman" w:cs="Times New Roman"/>
          <w:sz w:val="24"/>
          <w:szCs w:val="24"/>
        </w:rPr>
        <w:t xml:space="preserve">Energy Conservation Cell, St. Peter’s College </w:t>
      </w:r>
      <w:proofErr w:type="spellStart"/>
      <w:r w:rsidR="009E0183">
        <w:rPr>
          <w:rFonts w:ascii="Times New Roman" w:hAnsi="Times New Roman" w:cs="Times New Roman"/>
          <w:sz w:val="24"/>
          <w:szCs w:val="24"/>
        </w:rPr>
        <w:t>Kolenchery</w:t>
      </w:r>
      <w:proofErr w:type="spellEnd"/>
      <w:r w:rsidR="009E0183">
        <w:rPr>
          <w:rFonts w:ascii="Times New Roman" w:hAnsi="Times New Roman" w:cs="Times New Roman"/>
          <w:sz w:val="24"/>
          <w:szCs w:val="24"/>
        </w:rPr>
        <w:t xml:space="preserve"> was selected as </w:t>
      </w:r>
      <w:proofErr w:type="gramStart"/>
      <w:r w:rsidR="009E0183">
        <w:rPr>
          <w:rFonts w:ascii="Times New Roman" w:hAnsi="Times New Roman" w:cs="Times New Roman"/>
          <w:sz w:val="24"/>
          <w:szCs w:val="24"/>
        </w:rPr>
        <w:t>the  campaign</w:t>
      </w:r>
      <w:proofErr w:type="gramEnd"/>
      <w:r w:rsidR="009E0183">
        <w:rPr>
          <w:rFonts w:ascii="Times New Roman" w:hAnsi="Times New Roman" w:cs="Times New Roman"/>
          <w:sz w:val="24"/>
          <w:szCs w:val="24"/>
        </w:rPr>
        <w:t xml:space="preserve"> partner of </w:t>
      </w:r>
      <w:r w:rsidR="007660B0">
        <w:rPr>
          <w:rFonts w:ascii="Times New Roman" w:hAnsi="Times New Roman" w:cs="Times New Roman"/>
          <w:sz w:val="24"/>
          <w:szCs w:val="24"/>
        </w:rPr>
        <w:t>ANERT, a Kerala Government organization</w:t>
      </w:r>
      <w:r w:rsidR="009E0183">
        <w:rPr>
          <w:rFonts w:ascii="Times New Roman" w:hAnsi="Times New Roman" w:cs="Times New Roman"/>
          <w:sz w:val="24"/>
          <w:szCs w:val="24"/>
        </w:rPr>
        <w:t xml:space="preserve"> </w:t>
      </w:r>
      <w:r>
        <w:rPr>
          <w:rFonts w:ascii="Times New Roman" w:hAnsi="Times New Roman" w:cs="Times New Roman"/>
          <w:sz w:val="24"/>
          <w:szCs w:val="24"/>
        </w:rPr>
        <w:t xml:space="preserve">for the Program on  </w:t>
      </w:r>
      <w:r w:rsidR="007660B0">
        <w:rPr>
          <w:rFonts w:ascii="Times New Roman" w:hAnsi="Times New Roman" w:cs="Times New Roman"/>
          <w:sz w:val="24"/>
          <w:szCs w:val="24"/>
        </w:rPr>
        <w:t>introducing “On Grid Solar Panels</w:t>
      </w:r>
      <w:r>
        <w:rPr>
          <w:rFonts w:ascii="Times New Roman" w:hAnsi="Times New Roman" w:cs="Times New Roman"/>
          <w:sz w:val="24"/>
          <w:szCs w:val="24"/>
        </w:rPr>
        <w:t xml:space="preserve">” </w:t>
      </w:r>
      <w:r w:rsidR="007660B0">
        <w:rPr>
          <w:rFonts w:ascii="Times New Roman" w:hAnsi="Times New Roman" w:cs="Times New Roman"/>
          <w:sz w:val="24"/>
          <w:szCs w:val="24"/>
        </w:rPr>
        <w:t xml:space="preserve">in every </w:t>
      </w:r>
      <w:r w:rsidR="009E0183">
        <w:rPr>
          <w:rFonts w:ascii="Times New Roman" w:hAnsi="Times New Roman" w:cs="Times New Roman"/>
          <w:sz w:val="24"/>
          <w:szCs w:val="24"/>
        </w:rPr>
        <w:t>house</w:t>
      </w:r>
      <w:r w:rsidR="007660B0">
        <w:rPr>
          <w:rFonts w:ascii="Times New Roman" w:hAnsi="Times New Roman" w:cs="Times New Roman"/>
          <w:sz w:val="24"/>
          <w:szCs w:val="24"/>
        </w:rPr>
        <w:t xml:space="preserve"> at subsidized rates. </w:t>
      </w:r>
      <w:r>
        <w:rPr>
          <w:rFonts w:ascii="Times New Roman" w:hAnsi="Times New Roman" w:cs="Times New Roman"/>
          <w:sz w:val="24"/>
          <w:szCs w:val="24"/>
        </w:rPr>
        <w:t>The aim of Energy Conservation Cell is to promote the maximum use of Solar energy in every houses so that the electricity consumption can be reduced to a great extent.</w:t>
      </w:r>
    </w:p>
    <w:p w14:paraId="2093EE77" w14:textId="4DA521BC" w:rsidR="00DA08BB" w:rsidRPr="00DA08BB" w:rsidRDefault="00DA08BB" w:rsidP="00DA08BB">
      <w:pPr>
        <w:tabs>
          <w:tab w:val="left" w:pos="2370"/>
        </w:tabs>
        <w:spacing w:line="360" w:lineRule="auto"/>
        <w:jc w:val="center"/>
        <w:rPr>
          <w:rFonts w:ascii="Times New Roman" w:hAnsi="Times New Roman" w:cs="Times New Roman"/>
          <w:b/>
          <w:bCs/>
          <w:sz w:val="24"/>
          <w:szCs w:val="24"/>
          <w:u w:val="single"/>
        </w:rPr>
      </w:pPr>
      <w:r>
        <w:rPr>
          <w:noProof/>
        </w:rPr>
        <w:lastRenderedPageBreak/>
        <w:drawing>
          <wp:inline distT="0" distB="0" distL="0" distR="0" wp14:anchorId="2684EBAD" wp14:editId="2EFAF891">
            <wp:extent cx="3625215" cy="42037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3914" cy="4236978"/>
                    </a:xfrm>
                    <a:prstGeom prst="rect">
                      <a:avLst/>
                    </a:prstGeom>
                    <a:noFill/>
                    <a:ln>
                      <a:noFill/>
                    </a:ln>
                  </pic:spPr>
                </pic:pic>
              </a:graphicData>
            </a:graphic>
          </wp:inline>
        </w:drawing>
      </w:r>
    </w:p>
    <w:p w14:paraId="12DB5B34" w14:textId="71A0654B" w:rsidR="00DA08BB" w:rsidRDefault="00DA08BB" w:rsidP="00DA08BB">
      <w:pPr>
        <w:pStyle w:val="ListParagraph"/>
        <w:tabs>
          <w:tab w:val="left" w:pos="2370"/>
        </w:tabs>
        <w:spacing w:line="360" w:lineRule="auto"/>
        <w:jc w:val="center"/>
        <w:rPr>
          <w:rFonts w:ascii="Times New Roman" w:hAnsi="Times New Roman" w:cs="Times New Roman"/>
          <w:b/>
          <w:bCs/>
          <w:sz w:val="24"/>
          <w:szCs w:val="24"/>
          <w:u w:val="single"/>
        </w:rPr>
      </w:pPr>
      <w:r>
        <w:rPr>
          <w:rFonts w:ascii="Times New Roman" w:hAnsi="Times New Roman" w:cs="Times New Roman"/>
          <w:b/>
          <w:bCs/>
          <w:noProof/>
          <w:sz w:val="24"/>
          <w:szCs w:val="24"/>
          <w:u w:val="single"/>
        </w:rPr>
        <w:drawing>
          <wp:inline distT="0" distB="0" distL="0" distR="0" wp14:anchorId="215F642F" wp14:editId="35A68CEA">
            <wp:extent cx="5300980" cy="3867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4280" cy="3869557"/>
                    </a:xfrm>
                    <a:prstGeom prst="rect">
                      <a:avLst/>
                    </a:prstGeom>
                    <a:noFill/>
                  </pic:spPr>
                </pic:pic>
              </a:graphicData>
            </a:graphic>
          </wp:inline>
        </w:drawing>
      </w:r>
    </w:p>
    <w:p w14:paraId="315AD25A" w14:textId="70A312E9" w:rsidR="00DA08BB" w:rsidRDefault="00DA08BB" w:rsidP="00DA08BB">
      <w:pPr>
        <w:pStyle w:val="ListParagraph"/>
        <w:tabs>
          <w:tab w:val="left" w:pos="2370"/>
        </w:tabs>
        <w:spacing w:line="360" w:lineRule="auto"/>
        <w:jc w:val="center"/>
        <w:rPr>
          <w:rFonts w:ascii="Times New Roman" w:hAnsi="Times New Roman" w:cs="Times New Roman"/>
          <w:b/>
          <w:bCs/>
          <w:sz w:val="24"/>
          <w:szCs w:val="24"/>
          <w:u w:val="single"/>
        </w:rPr>
      </w:pPr>
      <w:r>
        <w:rPr>
          <w:rFonts w:ascii="Times New Roman" w:hAnsi="Times New Roman" w:cs="Times New Roman"/>
          <w:b/>
          <w:bCs/>
          <w:noProof/>
          <w:sz w:val="24"/>
          <w:szCs w:val="24"/>
          <w:u w:val="single"/>
        </w:rPr>
        <w:lastRenderedPageBreak/>
        <w:drawing>
          <wp:inline distT="0" distB="0" distL="0" distR="0" wp14:anchorId="71C11602" wp14:editId="0EEECE94">
            <wp:extent cx="5118100" cy="3450134"/>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2427" cy="3466533"/>
                    </a:xfrm>
                    <a:prstGeom prst="rect">
                      <a:avLst/>
                    </a:prstGeom>
                    <a:noFill/>
                  </pic:spPr>
                </pic:pic>
              </a:graphicData>
            </a:graphic>
          </wp:inline>
        </w:drawing>
      </w:r>
      <w:r>
        <w:rPr>
          <w:noProof/>
        </w:rPr>
        <mc:AlternateContent>
          <mc:Choice Requires="wps">
            <w:drawing>
              <wp:inline distT="0" distB="0" distL="0" distR="0" wp14:anchorId="3061F718" wp14:editId="39512C0F">
                <wp:extent cx="304800" cy="304800"/>
                <wp:effectExtent l="0" t="0" r="0" b="0"/>
                <wp:docPr id="15"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96F734"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20451CF" w14:textId="39677406" w:rsidR="00DA08BB" w:rsidRDefault="00BD3CC0" w:rsidP="000251FB">
      <w:pPr>
        <w:pStyle w:val="ListParagraph"/>
        <w:numPr>
          <w:ilvl w:val="0"/>
          <w:numId w:val="1"/>
        </w:numPr>
        <w:tabs>
          <w:tab w:val="left" w:pos="2370"/>
        </w:tabs>
        <w:spacing w:line="360" w:lineRule="auto"/>
        <w:jc w:val="both"/>
        <w:rPr>
          <w:rFonts w:ascii="Times New Roman" w:hAnsi="Times New Roman" w:cs="Times New Roman"/>
          <w:b/>
          <w:bCs/>
          <w:sz w:val="24"/>
          <w:szCs w:val="24"/>
          <w:u w:val="single"/>
        </w:rPr>
      </w:pPr>
      <w:proofErr w:type="spellStart"/>
      <w:r>
        <w:rPr>
          <w:rFonts w:ascii="Times New Roman" w:hAnsi="Times New Roman" w:cs="Times New Roman"/>
          <w:b/>
          <w:bCs/>
          <w:sz w:val="24"/>
          <w:szCs w:val="24"/>
          <w:u w:val="single"/>
        </w:rPr>
        <w:t>Sourathejas</w:t>
      </w:r>
      <w:proofErr w:type="spellEnd"/>
      <w:r>
        <w:rPr>
          <w:rFonts w:ascii="Times New Roman" w:hAnsi="Times New Roman" w:cs="Times New Roman"/>
          <w:b/>
          <w:bCs/>
          <w:sz w:val="24"/>
          <w:szCs w:val="24"/>
          <w:u w:val="single"/>
        </w:rPr>
        <w:t xml:space="preserve"> registration counter at </w:t>
      </w:r>
      <w:proofErr w:type="spellStart"/>
      <w:r>
        <w:rPr>
          <w:rFonts w:ascii="Times New Roman" w:hAnsi="Times New Roman" w:cs="Times New Roman"/>
          <w:b/>
          <w:bCs/>
          <w:sz w:val="24"/>
          <w:szCs w:val="24"/>
          <w:u w:val="single"/>
        </w:rPr>
        <w:t>Poothrikka</w:t>
      </w:r>
      <w:proofErr w:type="spellEnd"/>
      <w:r>
        <w:rPr>
          <w:rFonts w:ascii="Times New Roman" w:hAnsi="Times New Roman" w:cs="Times New Roman"/>
          <w:b/>
          <w:bCs/>
          <w:sz w:val="24"/>
          <w:szCs w:val="24"/>
          <w:u w:val="single"/>
        </w:rPr>
        <w:t xml:space="preserve"> Panchayath:</w:t>
      </w:r>
    </w:p>
    <w:p w14:paraId="50DAE37E" w14:textId="04983C89" w:rsidR="00BD3CC0" w:rsidRDefault="00BD3CC0" w:rsidP="00BD3CC0">
      <w:pPr>
        <w:pStyle w:val="ListParagraph"/>
        <w:tabs>
          <w:tab w:val="left" w:pos="2370"/>
        </w:tabs>
        <w:spacing w:line="360" w:lineRule="auto"/>
        <w:jc w:val="both"/>
        <w:rPr>
          <w:rFonts w:ascii="Times New Roman" w:hAnsi="Times New Roman" w:cs="Times New Roman"/>
          <w:sz w:val="24"/>
          <w:szCs w:val="24"/>
        </w:rPr>
      </w:pPr>
      <w:r w:rsidRPr="00BD3CC0">
        <w:rPr>
          <w:rFonts w:ascii="Times New Roman" w:hAnsi="Times New Roman" w:cs="Times New Roman"/>
          <w:sz w:val="24"/>
          <w:szCs w:val="24"/>
        </w:rPr>
        <w:t xml:space="preserve">Energy </w:t>
      </w:r>
      <w:r>
        <w:rPr>
          <w:rFonts w:ascii="Times New Roman" w:hAnsi="Times New Roman" w:cs="Times New Roman"/>
          <w:sz w:val="24"/>
          <w:szCs w:val="24"/>
        </w:rPr>
        <w:t xml:space="preserve">conservation cell in association with UBA and SAP has arranged a spot registration counter at </w:t>
      </w:r>
      <w:proofErr w:type="spellStart"/>
      <w:r>
        <w:rPr>
          <w:rFonts w:ascii="Times New Roman" w:hAnsi="Times New Roman" w:cs="Times New Roman"/>
          <w:sz w:val="24"/>
          <w:szCs w:val="24"/>
        </w:rPr>
        <w:t>Poothrikka</w:t>
      </w:r>
      <w:proofErr w:type="spellEnd"/>
      <w:r>
        <w:rPr>
          <w:rFonts w:ascii="Times New Roman" w:hAnsi="Times New Roman" w:cs="Times New Roman"/>
          <w:sz w:val="24"/>
          <w:szCs w:val="24"/>
        </w:rPr>
        <w:t xml:space="preserve"> Panchayath</w:t>
      </w:r>
      <w:r w:rsidR="003F490F">
        <w:rPr>
          <w:rFonts w:ascii="Times New Roman" w:hAnsi="Times New Roman" w:cs="Times New Roman"/>
          <w:sz w:val="24"/>
          <w:szCs w:val="24"/>
        </w:rPr>
        <w:t xml:space="preserve"> on 09-03-2022 at 2 pm</w:t>
      </w:r>
      <w:r>
        <w:rPr>
          <w:rFonts w:ascii="Times New Roman" w:hAnsi="Times New Roman" w:cs="Times New Roman"/>
          <w:sz w:val="24"/>
          <w:szCs w:val="24"/>
        </w:rPr>
        <w:t xml:space="preserve">. Mr. Manu M </w:t>
      </w:r>
      <w:proofErr w:type="spellStart"/>
      <w:r>
        <w:rPr>
          <w:rFonts w:ascii="Times New Roman" w:hAnsi="Times New Roman" w:cs="Times New Roman"/>
          <w:sz w:val="24"/>
          <w:szCs w:val="24"/>
        </w:rPr>
        <w:t>Venu</w:t>
      </w:r>
      <w:proofErr w:type="spellEnd"/>
      <w:r>
        <w:rPr>
          <w:rFonts w:ascii="Times New Roman" w:hAnsi="Times New Roman" w:cs="Times New Roman"/>
          <w:sz w:val="24"/>
          <w:szCs w:val="24"/>
        </w:rPr>
        <w:t xml:space="preserve">, District Engineer, ANERT Ernakulam </w:t>
      </w:r>
      <w:r w:rsidR="003F490F">
        <w:rPr>
          <w:rFonts w:ascii="Times New Roman" w:hAnsi="Times New Roman" w:cs="Times New Roman"/>
          <w:sz w:val="24"/>
          <w:szCs w:val="24"/>
        </w:rPr>
        <w:t>has taken a class on this occasion to the to the public.</w:t>
      </w:r>
    </w:p>
    <w:p w14:paraId="17A200D0" w14:textId="77777777" w:rsidR="003F490F" w:rsidRDefault="003F490F" w:rsidP="00BD3CC0">
      <w:pPr>
        <w:pStyle w:val="ListParagraph"/>
        <w:tabs>
          <w:tab w:val="left" w:pos="2370"/>
        </w:tabs>
        <w:spacing w:line="360" w:lineRule="auto"/>
        <w:jc w:val="both"/>
        <w:rPr>
          <w:rFonts w:ascii="Times New Roman" w:hAnsi="Times New Roman" w:cs="Times New Roman"/>
          <w:sz w:val="24"/>
          <w:szCs w:val="24"/>
        </w:rPr>
      </w:pPr>
    </w:p>
    <w:p w14:paraId="1384ED8A" w14:textId="665407E1" w:rsidR="003F490F" w:rsidRPr="00BD3CC0" w:rsidRDefault="003F490F" w:rsidP="003F490F">
      <w:pPr>
        <w:pStyle w:val="ListParagraph"/>
        <w:tabs>
          <w:tab w:val="left" w:pos="2370"/>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E61906" wp14:editId="3CFA3E96">
            <wp:extent cx="3471700" cy="3168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09948" cy="3203559"/>
                    </a:xfrm>
                    <a:prstGeom prst="rect">
                      <a:avLst/>
                    </a:prstGeom>
                    <a:noFill/>
                  </pic:spPr>
                </pic:pic>
              </a:graphicData>
            </a:graphic>
          </wp:inline>
        </w:drawing>
      </w:r>
    </w:p>
    <w:p w14:paraId="06D52134" w14:textId="0719033F" w:rsidR="00BD3CC0" w:rsidRDefault="003F490F" w:rsidP="00667EDB">
      <w:pPr>
        <w:pStyle w:val="ListParagraph"/>
        <w:tabs>
          <w:tab w:val="left" w:pos="2370"/>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A52ECCC" wp14:editId="3C619835">
            <wp:extent cx="4247767" cy="3079750"/>
            <wp:effectExtent l="0" t="0" r="63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57142" cy="3086547"/>
                    </a:xfrm>
                    <a:prstGeom prst="rect">
                      <a:avLst/>
                    </a:prstGeom>
                    <a:noFill/>
                  </pic:spPr>
                </pic:pic>
              </a:graphicData>
            </a:graphic>
          </wp:inline>
        </w:drawing>
      </w:r>
      <w:r w:rsidRPr="003F490F">
        <w:rPr>
          <w:rFonts w:ascii="Times New Roman" w:hAnsi="Times New Roman" w:cs="Times New Roman"/>
          <w:sz w:val="24"/>
          <w:szCs w:val="24"/>
        </w:rPr>
        <mc:AlternateContent>
          <mc:Choice Requires="wps">
            <w:drawing>
              <wp:inline distT="0" distB="0" distL="0" distR="0" wp14:anchorId="5A6184F9" wp14:editId="0E0FCE5A">
                <wp:extent cx="304800" cy="304800"/>
                <wp:effectExtent l="0" t="0" r="0" b="0"/>
                <wp:docPr id="21"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9E95DD" id="Rectangle 2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59E4121" w14:textId="13CD0011" w:rsidR="00667EDB" w:rsidRPr="00667EDB" w:rsidRDefault="00667EDB" w:rsidP="00667EDB">
      <w:pPr>
        <w:jc w:val="center"/>
      </w:pPr>
      <w:r>
        <w:rPr>
          <w:noProof/>
        </w:rPr>
        <w:drawing>
          <wp:inline distT="0" distB="0" distL="0" distR="0" wp14:anchorId="563439C1" wp14:editId="0887EC74">
            <wp:extent cx="4406900" cy="26079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93178" cy="2659003"/>
                    </a:xfrm>
                    <a:prstGeom prst="rect">
                      <a:avLst/>
                    </a:prstGeom>
                    <a:noFill/>
                  </pic:spPr>
                </pic:pic>
              </a:graphicData>
            </a:graphic>
          </wp:inline>
        </w:drawing>
      </w:r>
    </w:p>
    <w:p w14:paraId="3775AB7A" w14:textId="38402C08" w:rsidR="00667EDB" w:rsidRPr="00667EDB" w:rsidRDefault="00667EDB" w:rsidP="00667EDB"/>
    <w:p w14:paraId="10E60F0B" w14:textId="64DBCE31" w:rsidR="00667EDB" w:rsidRDefault="00667EDB" w:rsidP="00667EDB">
      <w:pPr>
        <w:rPr>
          <w:rFonts w:ascii="Times New Roman" w:hAnsi="Times New Roman" w:cs="Times New Roman"/>
          <w:noProof/>
          <w:sz w:val="24"/>
          <w:szCs w:val="24"/>
        </w:rPr>
      </w:pPr>
    </w:p>
    <w:p w14:paraId="5F822CA7" w14:textId="5CD5946F" w:rsidR="00667EDB" w:rsidRPr="00667EDB" w:rsidRDefault="00667EDB" w:rsidP="00667EDB">
      <w:pPr>
        <w:tabs>
          <w:tab w:val="left" w:pos="5550"/>
        </w:tabs>
      </w:pPr>
      <w:r>
        <w:lastRenderedPageBreak/>
        <w:tab/>
      </w:r>
      <w:r>
        <w:rPr>
          <w:noProof/>
        </w:rPr>
        <w:lastRenderedPageBreak/>
        <w:drawing>
          <wp:inline distT="0" distB="0" distL="0" distR="0" wp14:anchorId="231E45F9" wp14:editId="5B335F22">
            <wp:extent cx="12192000" cy="9144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92000" cy="9144000"/>
                    </a:xfrm>
                    <a:prstGeom prst="rect">
                      <a:avLst/>
                    </a:prstGeom>
                    <a:noFill/>
                  </pic:spPr>
                </pic:pic>
              </a:graphicData>
            </a:graphic>
          </wp:inline>
        </w:drawing>
      </w:r>
    </w:p>
    <w:sectPr w:rsidR="00667EDB" w:rsidRPr="00667ED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90EB9" w14:textId="77777777" w:rsidR="00A31FC0" w:rsidRDefault="00A31FC0" w:rsidP="00A31FC0">
      <w:pPr>
        <w:spacing w:after="0" w:line="240" w:lineRule="auto"/>
      </w:pPr>
      <w:r>
        <w:separator/>
      </w:r>
    </w:p>
  </w:endnote>
  <w:endnote w:type="continuationSeparator" w:id="0">
    <w:p w14:paraId="43421BC5" w14:textId="77777777" w:rsidR="00A31FC0" w:rsidRDefault="00A31FC0" w:rsidP="00A31F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97AFB" w14:textId="77777777" w:rsidR="00A31FC0" w:rsidRDefault="00A31FC0" w:rsidP="00A31FC0">
      <w:pPr>
        <w:spacing w:after="0" w:line="240" w:lineRule="auto"/>
      </w:pPr>
      <w:r>
        <w:separator/>
      </w:r>
    </w:p>
  </w:footnote>
  <w:footnote w:type="continuationSeparator" w:id="0">
    <w:p w14:paraId="2AF0627D" w14:textId="77777777" w:rsidR="00A31FC0" w:rsidRDefault="00A31FC0" w:rsidP="00A31F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D2B03"/>
    <w:multiLevelType w:val="hybridMultilevel"/>
    <w:tmpl w:val="558C73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0D6"/>
    <w:rsid w:val="000251FB"/>
    <w:rsid w:val="000653E2"/>
    <w:rsid w:val="000B1CE7"/>
    <w:rsid w:val="000F3F4E"/>
    <w:rsid w:val="003F490F"/>
    <w:rsid w:val="00501898"/>
    <w:rsid w:val="006146BC"/>
    <w:rsid w:val="00667EDB"/>
    <w:rsid w:val="006E5DDE"/>
    <w:rsid w:val="0076058F"/>
    <w:rsid w:val="007660B0"/>
    <w:rsid w:val="007A6077"/>
    <w:rsid w:val="009E0183"/>
    <w:rsid w:val="00A31FC0"/>
    <w:rsid w:val="00BD3CC0"/>
    <w:rsid w:val="00DA08BB"/>
    <w:rsid w:val="00DC0533"/>
    <w:rsid w:val="00E930D6"/>
    <w:rsid w:val="00FC055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3452A128"/>
  <w15:chartTrackingRefBased/>
  <w15:docId w15:val="{56031861-1C07-424D-85CF-B4EF7D177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55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055B"/>
    <w:pPr>
      <w:ind w:left="720"/>
      <w:contextualSpacing/>
    </w:pPr>
  </w:style>
  <w:style w:type="paragraph" w:styleId="Header">
    <w:name w:val="header"/>
    <w:basedOn w:val="Normal"/>
    <w:link w:val="HeaderChar"/>
    <w:uiPriority w:val="99"/>
    <w:unhideWhenUsed/>
    <w:rsid w:val="00A31F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1FC0"/>
  </w:style>
  <w:style w:type="paragraph" w:styleId="Footer">
    <w:name w:val="footer"/>
    <w:basedOn w:val="Normal"/>
    <w:link w:val="FooterChar"/>
    <w:uiPriority w:val="99"/>
    <w:unhideWhenUsed/>
    <w:rsid w:val="00A31F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1F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13</Pages>
  <Words>516</Words>
  <Characters>2945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Sindhu Issac</dc:creator>
  <cp:keywords/>
  <dc:description/>
  <cp:lastModifiedBy>Sindhu Issac</cp:lastModifiedBy>
  <cp:revision>5</cp:revision>
  <dcterms:created xsi:type="dcterms:W3CDTF">2022-03-13T16:51:00Z</dcterms:created>
  <dcterms:modified xsi:type="dcterms:W3CDTF">2022-03-13T18:06:00Z</dcterms:modified>
</cp:coreProperties>
</file>